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8F" w:rsidRDefault="00F51C8F" w:rsidP="00D53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9F8" w:rsidRPr="00BB2B17" w:rsidRDefault="00D539F8" w:rsidP="00D53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2B17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D539F8" w:rsidRPr="00BB2B17" w:rsidRDefault="00D539F8" w:rsidP="00D53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2B17">
        <w:rPr>
          <w:rFonts w:ascii="Times New Roman" w:eastAsia="Times New Roman" w:hAnsi="Times New Roman" w:cs="Times New Roman"/>
          <w:sz w:val="28"/>
          <w:szCs w:val="28"/>
        </w:rPr>
        <w:t>АДМИНИСТРАЦИЯ КАРАЧАЕВСКОГО МУНИЦИПАЛЬНОГО РАЙОНА</w:t>
      </w:r>
    </w:p>
    <w:p w:rsidR="00D539F8" w:rsidRPr="00BB2B17" w:rsidRDefault="00D539F8" w:rsidP="00D53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2B17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ОБРАЗОВАНИЯ, ФИЗИЧЕСКОЙ КУЛЬТУРЫ, </w:t>
      </w:r>
    </w:p>
    <w:p w:rsidR="00D539F8" w:rsidRPr="00BB2B17" w:rsidRDefault="00D539F8" w:rsidP="00D53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2B17">
        <w:rPr>
          <w:rFonts w:ascii="Times New Roman" w:eastAsia="Times New Roman" w:hAnsi="Times New Roman" w:cs="Times New Roman"/>
          <w:sz w:val="28"/>
          <w:szCs w:val="28"/>
        </w:rPr>
        <w:t xml:space="preserve">СПОРТА И МОЛОДЕЖНОЙ ПОЛИТИКИ </w:t>
      </w:r>
    </w:p>
    <w:p w:rsidR="00D539F8" w:rsidRPr="00BB2B17" w:rsidRDefault="00D539F8" w:rsidP="00D53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9F8" w:rsidRPr="00BB2B17" w:rsidRDefault="00D539F8" w:rsidP="00D53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2B17">
        <w:rPr>
          <w:rFonts w:ascii="Times New Roman" w:eastAsia="Times New Roman" w:hAnsi="Times New Roman" w:cs="Times New Roman"/>
          <w:sz w:val="28"/>
          <w:szCs w:val="28"/>
        </w:rPr>
        <w:t xml:space="preserve">П Р И К А З  </w:t>
      </w:r>
    </w:p>
    <w:p w:rsidR="00D539F8" w:rsidRPr="00BB2B17" w:rsidRDefault="00D539F8" w:rsidP="00D53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9F8" w:rsidRPr="00BB2B17" w:rsidRDefault="00D539F8" w:rsidP="00D5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39F8" w:rsidRPr="00BB2B17" w:rsidRDefault="0077063D" w:rsidP="00D53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14.11</w:t>
      </w:r>
      <w:r w:rsidR="00D539F8" w:rsidRPr="00BB2B17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D539F8" w:rsidRPr="00BB2B1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33406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E3D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539F8" w:rsidRPr="00BB2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192</w:t>
      </w:r>
    </w:p>
    <w:p w:rsidR="00D539F8" w:rsidRPr="00BB2B17" w:rsidRDefault="00D539F8" w:rsidP="00D539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9F8" w:rsidRPr="00BB2B17" w:rsidRDefault="00D539F8" w:rsidP="00D539F8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16CA" w:rsidRPr="004E3D76" w:rsidRDefault="00D03BAD" w:rsidP="00C156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46F3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муниципального Плана по  Году педагога и наставника </w:t>
      </w:r>
    </w:p>
    <w:p w:rsidR="00790400" w:rsidRPr="004E3D76" w:rsidRDefault="001246F3" w:rsidP="00C156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616CA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организациях</w:t>
      </w:r>
      <w:r w:rsidR="00C15677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</w:t>
      </w:r>
    </w:p>
    <w:p w:rsidR="00D539F8" w:rsidRPr="004E3D76" w:rsidRDefault="00C15677" w:rsidP="00C156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Карачаевского муниципального района»</w:t>
      </w:r>
    </w:p>
    <w:p w:rsidR="00790400" w:rsidRPr="004E3D76" w:rsidRDefault="00790400" w:rsidP="00C156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677" w:rsidRPr="004E3D76" w:rsidRDefault="00C15677" w:rsidP="00115C5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90400" w:rsidRPr="004E3D76" w:rsidRDefault="00E45AC1" w:rsidP="004E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D7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D24C3" w:rsidRPr="004E3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400" w:rsidRPr="004E3D7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1246F3" w:rsidRPr="004E3D76">
        <w:rPr>
          <w:rFonts w:ascii="Times New Roman" w:eastAsia="Times New Roman" w:hAnsi="Times New Roman" w:cs="Times New Roman"/>
          <w:sz w:val="28"/>
          <w:szCs w:val="28"/>
        </w:rPr>
        <w:t>Во исполнение подпункта « а» пункта 2 Указа Президента Российской  Федерации от27 июня 2022 года № 401 « О проведении в Российской Фед</w:t>
      </w:r>
      <w:r w:rsidR="001246F3" w:rsidRPr="004E3D7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46F3" w:rsidRPr="004E3D76">
        <w:rPr>
          <w:rFonts w:ascii="Times New Roman" w:eastAsia="Times New Roman" w:hAnsi="Times New Roman" w:cs="Times New Roman"/>
          <w:sz w:val="28"/>
          <w:szCs w:val="28"/>
        </w:rPr>
        <w:t>рации Года педагога и наставника», в соответствии с письмом Министерства образования и науки</w:t>
      </w:r>
      <w:r w:rsidR="00D616CA" w:rsidRPr="004E3D76">
        <w:rPr>
          <w:rFonts w:ascii="Times New Roman" w:eastAsia="Times New Roman" w:hAnsi="Times New Roman" w:cs="Times New Roman"/>
          <w:sz w:val="28"/>
          <w:szCs w:val="28"/>
        </w:rPr>
        <w:t xml:space="preserve"> КЧР от 14.11. 2022 года № 7751 и в  целях реализации комплекса мер по поддержке педагогического</w:t>
      </w:r>
      <w:r w:rsidR="004E3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6CA" w:rsidRPr="004E3D76">
        <w:rPr>
          <w:rFonts w:ascii="Times New Roman" w:eastAsia="Times New Roman" w:hAnsi="Times New Roman" w:cs="Times New Roman"/>
          <w:sz w:val="28"/>
          <w:szCs w:val="28"/>
        </w:rPr>
        <w:t>сообщества, развития профе</w:t>
      </w:r>
      <w:r w:rsidR="00D616CA" w:rsidRPr="004E3D7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616CA" w:rsidRPr="004E3D76">
        <w:rPr>
          <w:rFonts w:ascii="Times New Roman" w:eastAsia="Times New Roman" w:hAnsi="Times New Roman" w:cs="Times New Roman"/>
          <w:sz w:val="28"/>
          <w:szCs w:val="28"/>
        </w:rPr>
        <w:t>сионального мастерства педагогических работников образования, содействия совершенствованию  проекта  наставничества, системы методического</w:t>
      </w:r>
      <w:proofErr w:type="gramEnd"/>
      <w:r w:rsidR="00D616CA" w:rsidRPr="004E3D7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616CA" w:rsidRPr="004E3D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16CA" w:rsidRPr="004E3D76">
        <w:rPr>
          <w:rFonts w:ascii="Times New Roman" w:eastAsia="Times New Roman" w:hAnsi="Times New Roman" w:cs="Times New Roman"/>
          <w:sz w:val="28"/>
          <w:szCs w:val="28"/>
        </w:rPr>
        <w:t>провождения педагогов, профессионального сообщества представителей  м</w:t>
      </w:r>
      <w:r w:rsidR="00D616CA" w:rsidRPr="004E3D7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616CA" w:rsidRPr="004E3D76">
        <w:rPr>
          <w:rFonts w:ascii="Times New Roman" w:eastAsia="Times New Roman" w:hAnsi="Times New Roman" w:cs="Times New Roman"/>
          <w:sz w:val="28"/>
          <w:szCs w:val="28"/>
        </w:rPr>
        <w:t>ниципальной системы образования, осуществляющего организационную, к</w:t>
      </w:r>
      <w:r w:rsidR="00D616CA" w:rsidRPr="004E3D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16CA" w:rsidRPr="004E3D76">
        <w:rPr>
          <w:rFonts w:ascii="Times New Roman" w:eastAsia="Times New Roman" w:hAnsi="Times New Roman" w:cs="Times New Roman"/>
          <w:sz w:val="28"/>
          <w:szCs w:val="28"/>
        </w:rPr>
        <w:t>ординирующую и научно-методическую работу по актуальным направлен</w:t>
      </w:r>
      <w:r w:rsidR="00D616CA" w:rsidRPr="004E3D7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616CA" w:rsidRPr="004E3D76">
        <w:rPr>
          <w:rFonts w:ascii="Times New Roman" w:eastAsia="Times New Roman" w:hAnsi="Times New Roman" w:cs="Times New Roman"/>
          <w:sz w:val="28"/>
          <w:szCs w:val="28"/>
        </w:rPr>
        <w:t>ям развития системы образования</w:t>
      </w:r>
    </w:p>
    <w:p w:rsidR="00F51C8F" w:rsidRDefault="00D539F8" w:rsidP="00F51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3D7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E3D76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  <w:r w:rsidR="00F51C8F" w:rsidRPr="004E3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14F9" w:rsidRPr="004E3D76" w:rsidRDefault="00DE14F9" w:rsidP="00F51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D3D" w:rsidRPr="004E3D76" w:rsidRDefault="00C52D3D" w:rsidP="004E3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76">
        <w:rPr>
          <w:rFonts w:ascii="Times New Roman" w:eastAsia="Times New Roman" w:hAnsi="Times New Roman" w:cs="Times New Roman"/>
          <w:sz w:val="28"/>
          <w:szCs w:val="28"/>
        </w:rPr>
        <w:t>1.Утвердить:</w:t>
      </w:r>
    </w:p>
    <w:p w:rsidR="00C52D3D" w:rsidRPr="004E3D76" w:rsidRDefault="00C52D3D" w:rsidP="004E3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76">
        <w:rPr>
          <w:rFonts w:ascii="Times New Roman" w:eastAsia="Times New Roman" w:hAnsi="Times New Roman" w:cs="Times New Roman"/>
          <w:sz w:val="28"/>
          <w:szCs w:val="28"/>
        </w:rPr>
        <w:t>1.1. План  муниципальных  мероприятий по проведению в 2023 году Года</w:t>
      </w:r>
    </w:p>
    <w:p w:rsidR="00790400" w:rsidRPr="004E3D76" w:rsidRDefault="00C52D3D" w:rsidP="004E3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76">
        <w:rPr>
          <w:rFonts w:ascii="Times New Roman" w:eastAsia="Times New Roman" w:hAnsi="Times New Roman" w:cs="Times New Roman"/>
          <w:sz w:val="28"/>
          <w:szCs w:val="28"/>
        </w:rPr>
        <w:t xml:space="preserve">педагога и наставника </w:t>
      </w:r>
      <w:proofErr w:type="gramStart"/>
      <w:r w:rsidRPr="004E3D7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E3D76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DE14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3D76">
        <w:rPr>
          <w:rFonts w:ascii="Times New Roman" w:eastAsia="Times New Roman" w:hAnsi="Times New Roman" w:cs="Times New Roman"/>
          <w:sz w:val="28"/>
          <w:szCs w:val="28"/>
        </w:rPr>
        <w:t>1 ).</w:t>
      </w:r>
    </w:p>
    <w:p w:rsidR="00790400" w:rsidRPr="004E3D76" w:rsidRDefault="005B7ED7" w:rsidP="004E3D76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D7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65BF3" w:rsidRPr="004E3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D3D" w:rsidRPr="004E3D76">
        <w:rPr>
          <w:rFonts w:ascii="Times New Roman" w:eastAsia="Times New Roman" w:hAnsi="Times New Roman" w:cs="Times New Roman"/>
          <w:sz w:val="28"/>
          <w:szCs w:val="28"/>
        </w:rPr>
        <w:t xml:space="preserve"> Районному методическому кабинету:</w:t>
      </w:r>
    </w:p>
    <w:p w:rsidR="00C52D3D" w:rsidRPr="004E3D76" w:rsidRDefault="005B7ED7" w:rsidP="004E3D76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B92A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организационного  комитета</w:t>
      </w:r>
      <w:r w:rsidR="00C52D3D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дальнейшей работы,</w:t>
      </w:r>
      <w:r w:rsidR="004E6488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AAD" w:rsidRPr="00B92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организационн</w:t>
      </w:r>
      <w:proofErr w:type="gramStart"/>
      <w:r w:rsidR="00B92AAD" w:rsidRPr="00B92AA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B92AAD" w:rsidRPr="00B9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 и техническим  </w:t>
      </w:r>
      <w:proofErr w:type="spellStart"/>
      <w:r w:rsidR="00B92AAD" w:rsidRPr="00B92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B92A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6488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</w:t>
      </w:r>
      <w:r w:rsidR="004E6488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767C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proofErr w:type="spellEnd"/>
      <w:r w:rsidR="004E6488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D767C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4E6488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УОФКСМП АКМР с</w:t>
      </w:r>
      <w:r w:rsidR="003249DB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Центром непр</w:t>
      </w:r>
      <w:r w:rsidR="00C52D3D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49DB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рывного пов</w:t>
      </w:r>
      <w:r w:rsidR="003249DB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49DB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профессионального мастерства педагогических работников при </w:t>
      </w:r>
      <w:r w:rsidR="004E6488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РГБУ ДПО</w:t>
      </w:r>
      <w:r w:rsidR="00B9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488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«КЧРИПКРО</w:t>
      </w:r>
      <w:r w:rsidR="00B92A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49DB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Министерством образования и науки КЧР.</w:t>
      </w:r>
      <w:bookmarkStart w:id="0" w:name="_GoBack"/>
      <w:bookmarkEnd w:id="0"/>
      <w:r w:rsidR="00C52D3D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Приложение</w:t>
      </w:r>
      <w:r w:rsidR="00DE1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D3D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2 )</w:t>
      </w:r>
      <w:r w:rsidR="003249DB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1032" w:rsidRPr="004E3D76" w:rsidRDefault="00421032" w:rsidP="004E3D76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E3D76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общеобразовательных  учреждений </w:t>
      </w:r>
      <w:r w:rsidR="00502EA2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административной командой </w:t>
      </w:r>
      <w:r w:rsidR="00B54C8F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УОФКСМП АКМР:</w:t>
      </w:r>
    </w:p>
    <w:p w:rsidR="00DE14F9" w:rsidRDefault="00DE14F9" w:rsidP="004E3D76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F9" w:rsidRDefault="00DE14F9" w:rsidP="004E3D76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F9" w:rsidRDefault="00DE14F9" w:rsidP="004E3D76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457" w:rsidRDefault="00421032" w:rsidP="004E3D76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B7ED7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C8F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2EA2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реализацию Плана</w:t>
      </w:r>
      <w:r w:rsidR="00C52D3D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проведению Года педаг</w:t>
      </w:r>
      <w:r w:rsidR="00C52D3D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2D3D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 и наставника</w:t>
      </w:r>
      <w:r w:rsidR="00CC47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761" w:rsidRPr="004E3D76" w:rsidRDefault="00CC4761" w:rsidP="004E3D76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3.2.Сформировать  на уровне образовательной организации план меропри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педагога и наставника;</w:t>
      </w:r>
    </w:p>
    <w:p w:rsidR="00556F9F" w:rsidRDefault="00790400" w:rsidP="004E3D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76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556F9F" w:rsidRPr="004E3D76">
        <w:rPr>
          <w:rFonts w:ascii="Times New Roman" w:eastAsia="Times New Roman" w:hAnsi="Times New Roman" w:cs="Times New Roman"/>
          <w:sz w:val="28"/>
          <w:szCs w:val="28"/>
        </w:rPr>
        <w:t>Обеспечить  организацию и проведение  различных мероприятий</w:t>
      </w:r>
      <w:r w:rsidRPr="004E3D76">
        <w:rPr>
          <w:rFonts w:ascii="Times New Roman" w:eastAsia="Times New Roman" w:hAnsi="Times New Roman" w:cs="Times New Roman"/>
          <w:sz w:val="28"/>
          <w:szCs w:val="28"/>
        </w:rPr>
        <w:t>, образ</w:t>
      </w:r>
      <w:r w:rsidRPr="004E3D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3D76">
        <w:rPr>
          <w:rFonts w:ascii="Times New Roman" w:eastAsia="Times New Roman" w:hAnsi="Times New Roman" w:cs="Times New Roman"/>
          <w:sz w:val="28"/>
          <w:szCs w:val="28"/>
        </w:rPr>
        <w:t>вательных событий</w:t>
      </w:r>
      <w:r w:rsidR="00556F9F" w:rsidRPr="004E3D76">
        <w:rPr>
          <w:rFonts w:ascii="Times New Roman" w:eastAsia="Times New Roman" w:hAnsi="Times New Roman" w:cs="Times New Roman"/>
          <w:sz w:val="28"/>
          <w:szCs w:val="28"/>
        </w:rPr>
        <w:t xml:space="preserve">  по обмену опытом и распространению лучших педаг</w:t>
      </w:r>
      <w:r w:rsidR="00556F9F" w:rsidRPr="004E3D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56F9F" w:rsidRPr="004E3D76">
        <w:rPr>
          <w:rFonts w:ascii="Times New Roman" w:eastAsia="Times New Roman" w:hAnsi="Times New Roman" w:cs="Times New Roman"/>
          <w:sz w:val="28"/>
          <w:szCs w:val="28"/>
        </w:rPr>
        <w:t>гических практик</w:t>
      </w:r>
      <w:r w:rsidR="000B1844">
        <w:rPr>
          <w:rFonts w:ascii="Times New Roman" w:eastAsia="Times New Roman" w:hAnsi="Times New Roman" w:cs="Times New Roman"/>
          <w:sz w:val="28"/>
          <w:szCs w:val="28"/>
        </w:rPr>
        <w:t xml:space="preserve"> по проекту Наставничества</w:t>
      </w:r>
      <w:r w:rsidR="00556F9F" w:rsidRPr="004E3D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1844" w:rsidRDefault="000B1844" w:rsidP="004E3D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На официальных сайтах организаций обновлять и  дополнять раздел «Наставничество», в котором разместить нормативн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правовые акты по 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занному направлению, в том числе Указ Президента Российской Федерации от 27.07. 2022 г. № 401 « О проведении в Российской Федерации Года пед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гога и наставника»</w:t>
      </w:r>
      <w:r w:rsidR="00CB43D9">
        <w:rPr>
          <w:rFonts w:ascii="Times New Roman" w:eastAsia="Times New Roman" w:hAnsi="Times New Roman" w:cs="Times New Roman"/>
          <w:sz w:val="28"/>
          <w:szCs w:val="28"/>
        </w:rPr>
        <w:t>, планы года педагога и наставника, утвержденные на уровне образовательной организации;</w:t>
      </w:r>
    </w:p>
    <w:p w:rsidR="00CB43D9" w:rsidRPr="004E3D76" w:rsidRDefault="00CB43D9" w:rsidP="004E3D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3.4.Предоставлять информацию о проводимых мероприятиях в рамках Года педагога и наставника;</w:t>
      </w:r>
    </w:p>
    <w:tbl>
      <w:tblPr>
        <w:tblpPr w:leftFromText="180" w:rightFromText="180" w:vertAnchor="page" w:horzAnchor="margin" w:tblpXSpec="center" w:tblpY="9361"/>
        <w:tblW w:w="10182" w:type="dxa"/>
        <w:tblLayout w:type="fixed"/>
        <w:tblLook w:val="04A0" w:firstRow="1" w:lastRow="0" w:firstColumn="1" w:lastColumn="0" w:noHBand="0" w:noVBand="1"/>
      </w:tblPr>
      <w:tblGrid>
        <w:gridCol w:w="5504"/>
        <w:gridCol w:w="2767"/>
        <w:gridCol w:w="1911"/>
      </w:tblGrid>
      <w:tr w:rsidR="00CB43D9" w:rsidRPr="004E3D76" w:rsidTr="00CB43D9">
        <w:trPr>
          <w:trHeight w:val="2157"/>
        </w:trPr>
        <w:tc>
          <w:tcPr>
            <w:tcW w:w="5504" w:type="dxa"/>
          </w:tcPr>
          <w:p w:rsidR="00CB43D9" w:rsidRPr="004E3D76" w:rsidRDefault="00CB43D9" w:rsidP="00CB43D9">
            <w:pPr>
              <w:widowControl w:val="0"/>
              <w:spacing w:after="0" w:line="240" w:lineRule="auto"/>
              <w:ind w:right="30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B43D9" w:rsidRPr="004E3D76" w:rsidRDefault="00CB43D9" w:rsidP="00CB43D9">
            <w:pPr>
              <w:widowControl w:val="0"/>
              <w:spacing w:after="0" w:line="240" w:lineRule="auto"/>
              <w:ind w:right="30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B43D9" w:rsidRPr="004E3D76" w:rsidRDefault="00CB43D9" w:rsidP="00CB43D9">
            <w:pPr>
              <w:widowControl w:val="0"/>
              <w:spacing w:after="0" w:line="240" w:lineRule="auto"/>
              <w:ind w:right="30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3D7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Начальник управления образования, ф</w:t>
            </w:r>
            <w:r w:rsidRPr="004E3D7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4E3D7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зической культуры, спорта и </w:t>
            </w:r>
          </w:p>
          <w:p w:rsidR="00CB43D9" w:rsidRPr="004E3D76" w:rsidRDefault="00CB43D9" w:rsidP="00CB43D9">
            <w:pPr>
              <w:widowControl w:val="0"/>
              <w:spacing w:after="0" w:line="240" w:lineRule="auto"/>
              <w:ind w:right="30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3D7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молодежной политики администрации Карачаевского муниципального района </w:t>
            </w:r>
            <w:r w:rsidRPr="004E3D7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ab/>
            </w:r>
            <w:r w:rsidRPr="004E3D7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ab/>
            </w:r>
            <w:r w:rsidRPr="004E3D7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ab/>
            </w:r>
            <w:r w:rsidRPr="004E3D7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ab/>
            </w:r>
            <w:r w:rsidRPr="004E3D7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ab/>
            </w:r>
            <w:r w:rsidRPr="004E3D7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ab/>
            </w:r>
            <w:r w:rsidRPr="004E3D7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ab/>
            </w:r>
            <w:r w:rsidRPr="004E3D7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ab/>
            </w:r>
          </w:p>
          <w:p w:rsidR="00CB43D9" w:rsidRPr="004E3D76" w:rsidRDefault="00CB43D9" w:rsidP="00CB43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7" w:type="dxa"/>
          </w:tcPr>
          <w:p w:rsidR="00CB43D9" w:rsidRPr="004E3D76" w:rsidRDefault="00CB43D9" w:rsidP="00CB43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3D7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2848EA" wp14:editId="6781E9C9">
                  <wp:extent cx="1769140" cy="16613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853" cy="1659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43D9" w:rsidRPr="004E3D76" w:rsidRDefault="00CB43D9" w:rsidP="00CB43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</w:tcPr>
          <w:p w:rsidR="00CB43D9" w:rsidRPr="004E3D76" w:rsidRDefault="00CB43D9" w:rsidP="00CB43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B43D9" w:rsidRPr="004E3D76" w:rsidRDefault="00CB43D9" w:rsidP="00CB4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3D9" w:rsidRPr="004E3D76" w:rsidRDefault="00CB43D9" w:rsidP="00CB4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3D9" w:rsidRPr="004E3D76" w:rsidRDefault="00CB43D9" w:rsidP="00CB4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3D9" w:rsidRPr="004E3D76" w:rsidRDefault="00CB43D9" w:rsidP="00CB4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3D9" w:rsidRPr="004E3D76" w:rsidRDefault="00CB43D9" w:rsidP="00CB43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З.Ю. </w:t>
            </w:r>
            <w:proofErr w:type="spellStart"/>
            <w:r w:rsidRPr="004E3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Хатуева</w:t>
            </w:r>
            <w:proofErr w:type="spellEnd"/>
          </w:p>
        </w:tc>
      </w:tr>
    </w:tbl>
    <w:p w:rsidR="004E3D76" w:rsidRPr="004E3D76" w:rsidRDefault="009F6B04" w:rsidP="004E3D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C8F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3D76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4E3D76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E3D76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</w:t>
      </w:r>
      <w:r w:rsidR="00B54C8F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 оставляю за собой.</w:t>
      </w:r>
      <w:r w:rsidR="00F51C8F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D76" w:rsidRPr="004E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3D76" w:rsidRPr="004E3D76" w:rsidRDefault="004E3D76" w:rsidP="004E3D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D76" w:rsidRPr="004E3D76" w:rsidRDefault="004E3D76" w:rsidP="004E3D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D76" w:rsidRPr="004E3D76" w:rsidRDefault="004E3D76" w:rsidP="004E3D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D76" w:rsidRPr="004E3D76" w:rsidRDefault="004E3D76" w:rsidP="004E3D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D76" w:rsidRPr="004E3D76" w:rsidRDefault="004E3D76" w:rsidP="004E3D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76" w:rsidRPr="004E3D76" w:rsidRDefault="004E3D76" w:rsidP="004E3D76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3D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</w:t>
      </w:r>
      <w:proofErr w:type="spellStart"/>
      <w:r w:rsidRPr="004E3D76">
        <w:rPr>
          <w:rFonts w:ascii="Times New Roman" w:eastAsia="Times New Roman" w:hAnsi="Times New Roman" w:cs="Times New Roman"/>
          <w:sz w:val="18"/>
          <w:szCs w:val="18"/>
          <w:lang w:eastAsia="ru-RU"/>
        </w:rPr>
        <w:t>Герюгова</w:t>
      </w:r>
      <w:proofErr w:type="spellEnd"/>
      <w:r w:rsidRPr="004E3D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 К., заведующий методическим кабинетом</w:t>
      </w:r>
    </w:p>
    <w:p w:rsidR="004E3D76" w:rsidRPr="004E3D76" w:rsidRDefault="004E3D76" w:rsidP="004E3D76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3D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Телефон:89283951000 ,  8 </w:t>
      </w:r>
      <w:proofErr w:type="gramStart"/>
      <w:r w:rsidRPr="004E3D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 </w:t>
      </w:r>
      <w:proofErr w:type="gramEnd"/>
      <w:r w:rsidRPr="004E3D76">
        <w:rPr>
          <w:rFonts w:ascii="Times New Roman" w:eastAsia="Times New Roman" w:hAnsi="Times New Roman" w:cs="Times New Roman"/>
          <w:sz w:val="18"/>
          <w:szCs w:val="18"/>
          <w:lang w:eastAsia="ru-RU"/>
        </w:rPr>
        <w:t>878) 79-2-25-74</w:t>
      </w:r>
    </w:p>
    <w:p w:rsidR="004E3D76" w:rsidRPr="004E3D76" w:rsidRDefault="004E3D76" w:rsidP="004E3D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Адрес электронной почты: </w:t>
      </w:r>
      <w:hyperlink r:id="rId8" w:history="1">
        <w:r w:rsidRPr="004E3D76">
          <w:rPr>
            <w:rStyle w:val="a7"/>
            <w:rFonts w:ascii="Times New Roman" w:eastAsia="Times New Roman" w:hAnsi="Times New Roman" w:cs="Times New Roman"/>
            <w:sz w:val="18"/>
            <w:szCs w:val="18"/>
            <w:lang w:eastAsia="ru-RU"/>
          </w:rPr>
          <w:t>madina.gerugova@mail.ru</w:t>
        </w:r>
      </w:hyperlink>
      <w:r w:rsidRPr="004E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3D76" w:rsidRPr="004E3D76" w:rsidRDefault="004E3D76" w:rsidP="004E3D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76" w:rsidRPr="004E3D76" w:rsidRDefault="004E3D76" w:rsidP="004E3D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D76" w:rsidRPr="004E3D76" w:rsidRDefault="004E3D76" w:rsidP="004E3D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8F" w:rsidRPr="004E3D76" w:rsidRDefault="00B54C8F" w:rsidP="004E3D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4C8F" w:rsidRPr="004E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037A"/>
    <w:multiLevelType w:val="hybridMultilevel"/>
    <w:tmpl w:val="2D54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A584A"/>
    <w:multiLevelType w:val="hybridMultilevel"/>
    <w:tmpl w:val="BB5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8778A"/>
    <w:multiLevelType w:val="hybridMultilevel"/>
    <w:tmpl w:val="0B88C26C"/>
    <w:lvl w:ilvl="0" w:tplc="32D8E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FF169E"/>
    <w:multiLevelType w:val="hybridMultilevel"/>
    <w:tmpl w:val="A866B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081C5A"/>
    <w:multiLevelType w:val="hybridMultilevel"/>
    <w:tmpl w:val="57DACB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FD71AF"/>
    <w:multiLevelType w:val="multilevel"/>
    <w:tmpl w:val="600AD80A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FA"/>
    <w:rsid w:val="00005CB6"/>
    <w:rsid w:val="00013D88"/>
    <w:rsid w:val="00031C21"/>
    <w:rsid w:val="00077C1F"/>
    <w:rsid w:val="000B1844"/>
    <w:rsid w:val="000B41CA"/>
    <w:rsid w:val="000D767C"/>
    <w:rsid w:val="000F2934"/>
    <w:rsid w:val="001103AA"/>
    <w:rsid w:val="00115C50"/>
    <w:rsid w:val="001246F3"/>
    <w:rsid w:val="001446B3"/>
    <w:rsid w:val="001D5BC0"/>
    <w:rsid w:val="002221FA"/>
    <w:rsid w:val="002B73F6"/>
    <w:rsid w:val="002C4ACC"/>
    <w:rsid w:val="002D66DE"/>
    <w:rsid w:val="003002B4"/>
    <w:rsid w:val="00321CF8"/>
    <w:rsid w:val="003249DB"/>
    <w:rsid w:val="003250A5"/>
    <w:rsid w:val="003314F2"/>
    <w:rsid w:val="00334063"/>
    <w:rsid w:val="00344198"/>
    <w:rsid w:val="0034783D"/>
    <w:rsid w:val="00365BF3"/>
    <w:rsid w:val="003F3702"/>
    <w:rsid w:val="00421032"/>
    <w:rsid w:val="004361EC"/>
    <w:rsid w:val="004663BE"/>
    <w:rsid w:val="0047486B"/>
    <w:rsid w:val="004B3E97"/>
    <w:rsid w:val="004E13CF"/>
    <w:rsid w:val="004E3B1A"/>
    <w:rsid w:val="004E3D76"/>
    <w:rsid w:val="004E6488"/>
    <w:rsid w:val="00502EA2"/>
    <w:rsid w:val="0054312E"/>
    <w:rsid w:val="00556F9F"/>
    <w:rsid w:val="005A7F62"/>
    <w:rsid w:val="005B3345"/>
    <w:rsid w:val="005B7ED7"/>
    <w:rsid w:val="0060573C"/>
    <w:rsid w:val="00631D49"/>
    <w:rsid w:val="00673E49"/>
    <w:rsid w:val="006B2D96"/>
    <w:rsid w:val="007064D5"/>
    <w:rsid w:val="007252D2"/>
    <w:rsid w:val="007255D6"/>
    <w:rsid w:val="0076279E"/>
    <w:rsid w:val="0077063D"/>
    <w:rsid w:val="00790400"/>
    <w:rsid w:val="00793C42"/>
    <w:rsid w:val="007A4905"/>
    <w:rsid w:val="007C5C15"/>
    <w:rsid w:val="00823222"/>
    <w:rsid w:val="00843BC4"/>
    <w:rsid w:val="00854915"/>
    <w:rsid w:val="008F3B2A"/>
    <w:rsid w:val="008F693B"/>
    <w:rsid w:val="00982065"/>
    <w:rsid w:val="009B2CB0"/>
    <w:rsid w:val="009B31CD"/>
    <w:rsid w:val="009C5B41"/>
    <w:rsid w:val="009C7B0D"/>
    <w:rsid w:val="009F6B04"/>
    <w:rsid w:val="00A16C02"/>
    <w:rsid w:val="00A17457"/>
    <w:rsid w:val="00A5234D"/>
    <w:rsid w:val="00A95FDA"/>
    <w:rsid w:val="00AA4D71"/>
    <w:rsid w:val="00AD24C3"/>
    <w:rsid w:val="00AE7CE6"/>
    <w:rsid w:val="00AF3C30"/>
    <w:rsid w:val="00B2477B"/>
    <w:rsid w:val="00B41702"/>
    <w:rsid w:val="00B54C8F"/>
    <w:rsid w:val="00B71187"/>
    <w:rsid w:val="00B92AAD"/>
    <w:rsid w:val="00B965F4"/>
    <w:rsid w:val="00BA057D"/>
    <w:rsid w:val="00BE6FA9"/>
    <w:rsid w:val="00C01E0B"/>
    <w:rsid w:val="00C15677"/>
    <w:rsid w:val="00C52D3D"/>
    <w:rsid w:val="00C70A0F"/>
    <w:rsid w:val="00CA756D"/>
    <w:rsid w:val="00CB43D9"/>
    <w:rsid w:val="00CC4761"/>
    <w:rsid w:val="00D03BAD"/>
    <w:rsid w:val="00D07E7F"/>
    <w:rsid w:val="00D22A1F"/>
    <w:rsid w:val="00D338D7"/>
    <w:rsid w:val="00D436D7"/>
    <w:rsid w:val="00D539F8"/>
    <w:rsid w:val="00D616CA"/>
    <w:rsid w:val="00DD1F61"/>
    <w:rsid w:val="00DE14F9"/>
    <w:rsid w:val="00DF3897"/>
    <w:rsid w:val="00E37659"/>
    <w:rsid w:val="00E45AC1"/>
    <w:rsid w:val="00E634D2"/>
    <w:rsid w:val="00E825A9"/>
    <w:rsid w:val="00ED1861"/>
    <w:rsid w:val="00ED6A85"/>
    <w:rsid w:val="00F055EB"/>
    <w:rsid w:val="00F1459E"/>
    <w:rsid w:val="00F51C8F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39F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37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7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3F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1745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65B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39F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37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7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3F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1745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65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ina.gerugov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5E32-8372-4103-806C-A213A9CD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АКМР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 Казбековна</dc:creator>
  <cp:lastModifiedBy>Мадина</cp:lastModifiedBy>
  <cp:revision>8</cp:revision>
  <cp:lastPrinted>2023-01-25T09:18:00Z</cp:lastPrinted>
  <dcterms:created xsi:type="dcterms:W3CDTF">2023-01-25T08:35:00Z</dcterms:created>
  <dcterms:modified xsi:type="dcterms:W3CDTF">2023-02-01T14:43:00Z</dcterms:modified>
</cp:coreProperties>
</file>