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86626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58a8b50-bc87-4dce-ba15-54688bfa7451" w:id="1"/>
      <w:r>
        <w:rPr>
          <w:rFonts w:ascii="Times New Roman" w:hAnsi="Times New Roman"/>
          <w:b/>
          <w:i w:val="false"/>
          <w:color w:val="000000"/>
          <w:sz w:val="28"/>
        </w:rPr>
        <w:t xml:space="preserve">Министерство образования и науки Карачаево-Черкесской Республики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973ee1-7119-49dd-ab64-b9ca30404961" w:id="2"/>
      <w:r>
        <w:rPr>
          <w:rFonts w:ascii="Times New Roman" w:hAnsi="Times New Roman"/>
          <w:b/>
          <w:i w:val="false"/>
          <w:color w:val="000000"/>
          <w:sz w:val="28"/>
        </w:rPr>
        <w:t>Администрация Карачаевского муниципального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а.Кумыш им. М.Батчаева"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МО ЕМЦ</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Гагуева А.А.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БатчаеваИ.С.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а. Кумыш имени М.Батчаева"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М.К.Чомаева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687335)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e4163ab-ce05-47cb-a8af-92a1d51c1d1b" w:id="3"/>
      <w:r>
        <w:rPr>
          <w:rFonts w:ascii="Times New Roman" w:hAnsi="Times New Roman"/>
          <w:b/>
          <w:i w:val="false"/>
          <w:color w:val="000000"/>
          <w:sz w:val="28"/>
        </w:rPr>
        <w:t>А. Кумыш</w:t>
      </w:r>
      <w:bookmarkEnd w:id="3"/>
      <w:r>
        <w:rPr>
          <w:rFonts w:ascii="Times New Roman" w:hAnsi="Times New Roman"/>
          <w:b/>
          <w:i w:val="false"/>
          <w:color w:val="000000"/>
          <w:sz w:val="28"/>
        </w:rPr>
        <w:t xml:space="preserve">‌ </w:t>
      </w:r>
      <w:bookmarkStart w:name="491e05a7-f9e6-4844-988f-66989e75e9e7"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4866263" w:id="5"/>
    <w:p>
      <w:pPr>
        <w:sectPr>
          <w:pgSz w:w="11906" w:h="16383" w:orient="portrait"/>
        </w:sectPr>
      </w:pPr>
    </w:p>
    <w:bookmarkEnd w:id="5"/>
    <w:bookmarkEnd w:id="0"/>
    <w:bookmarkStart w:name="block-4866264"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w:t>
      </w: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4866264" w:id="8"/>
    <w:p>
      <w:pPr>
        <w:sectPr>
          <w:pgSz w:w="11906" w:h="16383" w:orient="portrait"/>
        </w:sectPr>
      </w:pPr>
    </w:p>
    <w:bookmarkEnd w:id="8"/>
    <w:bookmarkEnd w:id="6"/>
    <w:bookmarkStart w:name="block-4866266"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4866266" w:id="11"/>
    <w:p>
      <w:pPr>
        <w:sectPr>
          <w:pgSz w:w="11906" w:h="16383" w:orient="portrait"/>
        </w:sectPr>
      </w:pPr>
    </w:p>
    <w:bookmarkEnd w:id="11"/>
    <w:bookmarkEnd w:id="9"/>
    <w:bookmarkStart w:name="block-4866265" w:id="12"/>
    <w:p>
      <w:pPr>
        <w:spacing w:before="0" w:after="0" w:line="264"/>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4866265" w:id="13"/>
    <w:p>
      <w:pPr>
        <w:sectPr>
          <w:pgSz w:w="11906" w:h="16383" w:orient="portrait"/>
        </w:sectPr>
      </w:pPr>
    </w:p>
    <w:bookmarkEnd w:id="13"/>
    <w:bookmarkEnd w:id="12"/>
    <w:bookmarkStart w:name="block-4866267"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866267" w:id="15"/>
    <w:p>
      <w:pPr>
        <w:sectPr>
          <w:pgSz w:w="16383" w:h="11906" w:orient="landscape"/>
        </w:sectPr>
      </w:pPr>
    </w:p>
    <w:bookmarkEnd w:id="15"/>
    <w:bookmarkEnd w:id="14"/>
    <w:bookmarkStart w:name="block-4866261"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2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11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8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22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20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8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12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8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11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80">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https://m.edsoo.ru/863e5ac4</w:t>
              </w:r>
            </w:hyperlink>
          </w:p>
        </w:tc>
      </w:tr>
      <w:tr>
        <w:trPr>
          <w:trHeight w:val="24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https://m.edsoo.ru/863e5ac4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69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866261" w:id="17"/>
    <w:p>
      <w:pPr>
        <w:sectPr>
          <w:pgSz w:w="16383" w:h="11906" w:orient="landscape"/>
        </w:sectPr>
      </w:pPr>
    </w:p>
    <w:bookmarkEnd w:id="17"/>
    <w:bookmarkEnd w:id="16"/>
    <w:bookmarkStart w:name="block-4866262"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4866262"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0ec" Type="http://schemas.openxmlformats.org/officeDocument/2006/relationships/hyperlink" Id="rId279"/>
    <Relationship TargetMode="External" Target="https://m.edsoo.ru/863e51fa" Type="http://schemas.openxmlformats.org/officeDocument/2006/relationships/hyperlink" Id="rId280"/>
    <Relationship TargetMode="External" Target="https://m.edsoo.ru/863e5416" Type="http://schemas.openxmlformats.org/officeDocument/2006/relationships/hyperlink" Id="rId281"/>
    <Relationship TargetMode="External" Target="https://m.edsoo.ru/863e5538" Type="http://schemas.openxmlformats.org/officeDocument/2006/relationships/hyperlink" Id="rId282"/>
    <Relationship TargetMode="External" Target="https://m.edsoo.ru/863e5538" Type="http://schemas.openxmlformats.org/officeDocument/2006/relationships/hyperlink" Id="rId283"/>
    <Relationship TargetMode="External" Target="https://m.edsoo.ru/863e5646" Type="http://schemas.openxmlformats.org/officeDocument/2006/relationships/hyperlink" Id="rId284"/>
    <Relationship TargetMode="External" Target="https://m.edsoo.ru/863e5768" Type="http://schemas.openxmlformats.org/officeDocument/2006/relationships/hyperlink" Id="rId285"/>
    <Relationship TargetMode="External" Target="https://m.edsoo.ru/863e588a" Type="http://schemas.openxmlformats.org/officeDocument/2006/relationships/hyperlink" Id="rId286"/>
    <Relationship TargetMode="External" Target="https://m.edsoo.ru/863e5ac4" Type="http://schemas.openxmlformats.org/officeDocument/2006/relationships/hyperlink" Id="rId287"/>
    <Relationship TargetMode="External" Target="https://m.edsoo.ru/863e5ac4" Type="http://schemas.openxmlformats.org/officeDocument/2006/relationships/hyperlink" Id="rId288"/>
    <Relationship TargetMode="External" Target="https://m.edsoo.ru/863e5bf0" Type="http://schemas.openxmlformats.org/officeDocument/2006/relationships/hyperlink" Id="rId289"/>
    <Relationship TargetMode="External" Target="https://m.edsoo.ru/863e5d12" Type="http://schemas.openxmlformats.org/officeDocument/2006/relationships/hyperlink" Id="rId290"/>
    <Relationship TargetMode="External" Target="https://m.edsoo.ru/863e5d12" Type="http://schemas.openxmlformats.org/officeDocument/2006/relationships/hyperlink" Id="rId291"/>
    <Relationship TargetMode="External" Target="https://m.edsoo.ru/863e600a" Type="http://schemas.openxmlformats.org/officeDocument/2006/relationships/hyperlink" Id="rId292"/>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